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224" w:rightChars="107"/>
        <w:rPr>
          <w:rFonts w:ascii="仿宋" w:hAnsi="仿宋" w:eastAsia="仿宋"/>
          <w:sz w:val="32"/>
          <w:szCs w:val="32"/>
        </w:rPr>
      </w:pPr>
      <w:bookmarkStart w:id="0" w:name="_GoBack"/>
      <w:bookmarkEnd w:id="0"/>
      <w:r>
        <w:rPr>
          <w:rFonts w:hint="eastAsia" w:ascii="仿宋" w:hAnsi="仿宋" w:eastAsia="仿宋"/>
          <w:sz w:val="32"/>
          <w:szCs w:val="32"/>
        </w:rPr>
        <w:t>附件</w:t>
      </w:r>
    </w:p>
    <w:p>
      <w:pPr>
        <w:spacing w:line="560" w:lineRule="exact"/>
        <w:ind w:right="224" w:rightChars="107"/>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小标宋" w:hAnsi="宋体" w:eastAsia="小标宋"/>
          <w:bCs/>
          <w:spacing w:val="-6"/>
          <w:sz w:val="44"/>
          <w:szCs w:val="44"/>
          <w:lang w:eastAsia="zh-TW"/>
        </w:rPr>
      </w:pPr>
      <w:r>
        <w:rPr>
          <w:rFonts w:hint="eastAsia" w:ascii="小标宋" w:hAnsi="仿宋_GB2312" w:eastAsia="小标宋" w:cs="仿宋_GB2312"/>
          <w:bCs/>
          <w:color w:val="000000"/>
          <w:sz w:val="44"/>
          <w:szCs w:val="44"/>
          <w:lang w:val="en-US" w:eastAsia="zh-CN"/>
        </w:rPr>
        <w:t>供水行业舆情应对培训班</w:t>
      </w:r>
      <w:r>
        <w:rPr>
          <w:rFonts w:hint="eastAsia" w:ascii="小标宋" w:hAnsi="宋体" w:eastAsia="小标宋"/>
          <w:bCs/>
          <w:spacing w:val="-6"/>
          <w:sz w:val="44"/>
          <w:szCs w:val="44"/>
        </w:rPr>
        <w:t>回执</w:t>
      </w:r>
    </w:p>
    <w:p>
      <w:pPr>
        <w:textAlignment w:val="baseline"/>
        <w:rPr>
          <w:rFonts w:ascii="仿宋" w:hAnsi="仿宋" w:eastAsia="仿宋"/>
          <w:b/>
          <w:sz w:val="28"/>
          <w:szCs w:val="28"/>
        </w:rPr>
      </w:pPr>
      <w:r>
        <w:rPr>
          <w:rFonts w:hint="eastAsia" w:ascii="仿宋" w:hAnsi="仿宋" w:eastAsia="仿宋"/>
          <w:b/>
          <w:sz w:val="28"/>
          <w:szCs w:val="28"/>
        </w:rPr>
        <w:t>单位名称</w:t>
      </w:r>
      <w:r>
        <w:rPr>
          <w:rFonts w:hint="eastAsia" w:ascii="仿宋" w:hAnsi="仿宋" w:eastAsia="仿宋"/>
          <w:b w:val="0"/>
          <w:bCs/>
          <w:sz w:val="28"/>
          <w:szCs w:val="28"/>
        </w:rPr>
        <w:t>（盖章）</w:t>
      </w:r>
      <w:r>
        <w:rPr>
          <w:rFonts w:hint="eastAsia" w:ascii="仿宋" w:hAnsi="仿宋" w:eastAsia="仿宋"/>
          <w:b/>
          <w:sz w:val="28"/>
          <w:szCs w:val="28"/>
        </w:rPr>
        <w:t>：</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姓  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职  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textAlignment w:val="baseline"/>
              <w:rPr>
                <w:rFonts w:ascii="仿宋" w:hAnsi="仿宋" w:eastAsia="仿宋"/>
                <w:b/>
                <w:sz w:val="28"/>
                <w:szCs w:val="28"/>
              </w:rPr>
            </w:pPr>
          </w:p>
        </w:tc>
      </w:tr>
    </w:tbl>
    <w:p>
      <w:pPr>
        <w:spacing w:line="360" w:lineRule="auto"/>
        <w:textAlignment w:val="baseline"/>
        <w:rPr>
          <w:rFonts w:ascii="仿宋" w:hAnsi="仿宋" w:eastAsia="仿宋"/>
          <w:spacing w:val="-20"/>
          <w:sz w:val="28"/>
          <w:szCs w:val="28"/>
        </w:rPr>
      </w:pPr>
      <w:r>
        <w:rPr>
          <w:rFonts w:hint="eastAsia" w:ascii="仿宋" w:hAnsi="仿宋" w:eastAsia="仿宋"/>
          <w:b/>
          <w:bCs/>
          <w:spacing w:val="-20"/>
          <w:sz w:val="28"/>
          <w:szCs w:val="28"/>
        </w:rPr>
        <w:t>预留房数：</w:t>
      </w:r>
      <w:r>
        <w:rPr>
          <w:rFonts w:hint="eastAsia" w:ascii="仿宋" w:hAnsi="仿宋" w:eastAsia="仿宋"/>
          <w:spacing w:val="-20"/>
          <w:sz w:val="28"/>
          <w:szCs w:val="28"/>
        </w:rPr>
        <w:t>标</w:t>
      </w:r>
      <w:r>
        <w:rPr>
          <w:rFonts w:hint="eastAsia" w:ascii="仿宋" w:hAnsi="仿宋" w:eastAsia="仿宋"/>
          <w:spacing w:val="-20"/>
          <w:sz w:val="28"/>
          <w:szCs w:val="28"/>
          <w:lang w:val="en-US" w:eastAsia="zh-CN"/>
        </w:rPr>
        <w:t>单</w:t>
      </w:r>
      <w:r>
        <w:rPr>
          <w:rFonts w:hint="eastAsia" w:ascii="仿宋" w:hAnsi="仿宋" w:eastAsia="仿宋"/>
          <w:spacing w:val="-20"/>
          <w:sz w:val="28"/>
          <w:szCs w:val="28"/>
        </w:rPr>
        <w:t>：</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间,标双：</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间,入住天数：</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天（不住注明“0”天）</w:t>
      </w:r>
    </w:p>
    <w:p>
      <w:pPr>
        <w:spacing w:line="360" w:lineRule="auto"/>
        <w:textAlignment w:val="baseline"/>
        <w:rPr>
          <w:rFonts w:ascii="楷体" w:hAnsi="楷体" w:eastAsia="楷体"/>
          <w:spacing w:val="6"/>
          <w:sz w:val="28"/>
          <w:szCs w:val="28"/>
        </w:rPr>
      </w:pPr>
      <w:r>
        <w:rPr>
          <w:rFonts w:hint="eastAsia" w:ascii="仿宋" w:hAnsi="仿宋" w:eastAsia="仿宋"/>
          <w:spacing w:val="-6"/>
          <w:sz w:val="28"/>
          <w:szCs w:val="28"/>
        </w:rPr>
        <w:t>　　</w:t>
      </w:r>
      <w:r>
        <w:rPr>
          <w:rFonts w:hint="eastAsia" w:ascii="楷体" w:hAnsi="楷体" w:eastAsia="楷体"/>
          <w:spacing w:val="-6"/>
          <w:sz w:val="28"/>
          <w:szCs w:val="28"/>
        </w:rPr>
        <w:t>请务必填写预留房间数，信息</w:t>
      </w:r>
      <w:r>
        <w:rPr>
          <w:rFonts w:hint="eastAsia" w:ascii="楷体" w:hAnsi="楷体" w:eastAsia="楷体"/>
          <w:spacing w:val="6"/>
          <w:sz w:val="28"/>
          <w:szCs w:val="28"/>
        </w:rPr>
        <w:t>如有变动，请及早告知会务组（电话020-87159</w:t>
      </w:r>
      <w:r>
        <w:rPr>
          <w:rFonts w:ascii="楷体" w:hAnsi="楷体" w:eastAsia="楷体"/>
          <w:spacing w:val="6"/>
          <w:sz w:val="28"/>
          <w:szCs w:val="28"/>
        </w:rPr>
        <w:t>338</w:t>
      </w:r>
      <w:r>
        <w:rPr>
          <w:rFonts w:hint="eastAsia" w:ascii="楷体" w:hAnsi="楷体" w:eastAsia="楷体"/>
          <w:spacing w:val="6"/>
          <w:sz w:val="28"/>
          <w:szCs w:val="28"/>
        </w:rPr>
        <w:t>、8</w:t>
      </w:r>
      <w:r>
        <w:rPr>
          <w:rFonts w:ascii="楷体" w:hAnsi="楷体" w:eastAsia="楷体"/>
          <w:spacing w:val="6"/>
          <w:sz w:val="28"/>
          <w:szCs w:val="28"/>
        </w:rPr>
        <w:t>7159123</w:t>
      </w:r>
      <w:r>
        <w:rPr>
          <w:rFonts w:hint="eastAsia" w:ascii="楷体" w:hAnsi="楷体" w:eastAsia="楷体"/>
          <w:spacing w:val="6"/>
          <w:sz w:val="28"/>
          <w:szCs w:val="28"/>
        </w:rPr>
        <w:t>）。</w:t>
      </w:r>
    </w:p>
    <w:p>
      <w:pPr>
        <w:spacing w:line="360" w:lineRule="auto"/>
        <w:textAlignment w:val="baseline"/>
        <w:rPr>
          <w:rStyle w:val="13"/>
          <w:rFonts w:ascii="仿宋" w:hAnsi="仿宋" w:eastAsia="仿宋" w:cs="仿宋"/>
          <w:color w:val="000000"/>
          <w:sz w:val="32"/>
          <w:szCs w:val="32"/>
        </w:rPr>
      </w:pPr>
      <w:r>
        <w:rPr>
          <w:rFonts w:hint="eastAsia" w:ascii="仿宋" w:hAnsi="仿宋" w:eastAsia="仿宋"/>
          <w:sz w:val="28"/>
          <w:szCs w:val="28"/>
        </w:rPr>
        <w:t>填报人：                 联系电话：</w:t>
      </w:r>
    </w:p>
    <w:p>
      <w:pPr>
        <w:keepNext w:val="0"/>
        <w:keepLines w:val="0"/>
        <w:pageBreakBefore w:val="0"/>
        <w:widowControl w:val="0"/>
        <w:kinsoku/>
        <w:overflowPunct/>
        <w:topLinePunct w:val="0"/>
        <w:autoSpaceDE/>
        <w:autoSpaceDN/>
        <w:bidi w:val="0"/>
        <w:adjustRightInd/>
        <w:snapToGrid/>
        <w:spacing w:line="500" w:lineRule="exact"/>
        <w:textAlignment w:val="baseline"/>
        <w:rPr>
          <w:rStyle w:val="13"/>
          <w:rFonts w:hint="default" w:ascii="仿宋" w:hAnsi="仿宋" w:eastAsia="仿宋" w:cs="仿宋"/>
          <w:color w:val="000000"/>
          <w:sz w:val="32"/>
          <w:szCs w:val="32"/>
          <w:lang w:val="en-US" w:eastAsia="zh-CN"/>
        </w:rPr>
      </w:pPr>
    </w:p>
    <w:sectPr>
      <w:footerReference r:id="rId6" w:type="first"/>
      <w:headerReference r:id="rId3" w:type="default"/>
      <w:footerReference r:id="rId4" w:type="default"/>
      <w:footerReference r:id="rId5" w:type="even"/>
      <w:pgSz w:w="11906" w:h="16838"/>
      <w:pgMar w:top="1701" w:right="1304" w:bottom="1701" w:left="130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1" w:fontKey="{AC8E707F-11CB-44DF-A5AB-C13248E07A32}"/>
  </w:font>
  <w:font w:name="小标宋">
    <w:panose1 w:val="03000509000000000000"/>
    <w:charset w:val="86"/>
    <w:family w:val="script"/>
    <w:pitch w:val="default"/>
    <w:sig w:usb0="00000001" w:usb1="080E0000" w:usb2="00000000" w:usb3="00000000" w:csb0="00040000" w:csb1="00000000"/>
    <w:embedRegular r:id="rId2" w:fontKey="{E45177A9-0633-4E70-97C8-FB7DA00C83AB}"/>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4C6BBF22-2788-492E-B958-CB05792796DC}"/>
  </w:font>
  <w:font w:name="楷体">
    <w:panose1 w:val="02010609060101010101"/>
    <w:charset w:val="86"/>
    <w:family w:val="modern"/>
    <w:pitch w:val="default"/>
    <w:sig w:usb0="800002BF" w:usb1="38CF7CFA" w:usb2="00000016" w:usb3="00000000" w:csb0="00040001" w:csb1="00000000"/>
    <w:embedRegular r:id="rId4" w:fontKey="{5F2FBBD5-6D24-4C5D-8840-C24923E08E71}"/>
  </w:font>
  <w:font w:name="Centaur">
    <w:panose1 w:val="0203050405020502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- 5 -</w:t>
    </w:r>
    <w:r>
      <w:fldChar w:fldCharType="end"/>
    </w:r>
  </w:p>
  <w:p>
    <w:pPr>
      <w:pStyle w:val="5"/>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Zjk3YWNjZmI4NGNhYWU0M2FkZGNhODA4YTNhYjUifQ=="/>
  </w:docVars>
  <w:rsids>
    <w:rsidRoot w:val="00E22114"/>
    <w:rsid w:val="000062B9"/>
    <w:rsid w:val="00015D14"/>
    <w:rsid w:val="00017DFF"/>
    <w:rsid w:val="00023D36"/>
    <w:rsid w:val="0002727A"/>
    <w:rsid w:val="0002749B"/>
    <w:rsid w:val="000363B2"/>
    <w:rsid w:val="00047D5B"/>
    <w:rsid w:val="00075F32"/>
    <w:rsid w:val="0007696E"/>
    <w:rsid w:val="00086CD0"/>
    <w:rsid w:val="00091C9A"/>
    <w:rsid w:val="00091DC4"/>
    <w:rsid w:val="000925D1"/>
    <w:rsid w:val="00093999"/>
    <w:rsid w:val="000972BF"/>
    <w:rsid w:val="000A3A5E"/>
    <w:rsid w:val="000A4B53"/>
    <w:rsid w:val="000B00FD"/>
    <w:rsid w:val="000B2E00"/>
    <w:rsid w:val="000C429A"/>
    <w:rsid w:val="000D44C8"/>
    <w:rsid w:val="000E1382"/>
    <w:rsid w:val="000F4485"/>
    <w:rsid w:val="00110B0F"/>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90360"/>
    <w:rsid w:val="00190403"/>
    <w:rsid w:val="00197844"/>
    <w:rsid w:val="001B2254"/>
    <w:rsid w:val="001B3B10"/>
    <w:rsid w:val="001B509D"/>
    <w:rsid w:val="001B5262"/>
    <w:rsid w:val="001C3967"/>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490C"/>
    <w:rsid w:val="002A5595"/>
    <w:rsid w:val="002A65A5"/>
    <w:rsid w:val="002A676D"/>
    <w:rsid w:val="002B4DB8"/>
    <w:rsid w:val="002C10FE"/>
    <w:rsid w:val="002E0E69"/>
    <w:rsid w:val="002E1D02"/>
    <w:rsid w:val="002E20E1"/>
    <w:rsid w:val="002E2674"/>
    <w:rsid w:val="002F0510"/>
    <w:rsid w:val="002F63D9"/>
    <w:rsid w:val="002F6C8F"/>
    <w:rsid w:val="0030045F"/>
    <w:rsid w:val="00302EA1"/>
    <w:rsid w:val="00310296"/>
    <w:rsid w:val="00313507"/>
    <w:rsid w:val="00331EC2"/>
    <w:rsid w:val="00335529"/>
    <w:rsid w:val="00336D77"/>
    <w:rsid w:val="00341B88"/>
    <w:rsid w:val="00351604"/>
    <w:rsid w:val="00351ED5"/>
    <w:rsid w:val="0035347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B85"/>
    <w:rsid w:val="00443C44"/>
    <w:rsid w:val="004643D8"/>
    <w:rsid w:val="004708CD"/>
    <w:rsid w:val="00475FDD"/>
    <w:rsid w:val="00483AFA"/>
    <w:rsid w:val="00493F53"/>
    <w:rsid w:val="004A147E"/>
    <w:rsid w:val="004B6401"/>
    <w:rsid w:val="004D45E5"/>
    <w:rsid w:val="004D5E6D"/>
    <w:rsid w:val="004E4FA1"/>
    <w:rsid w:val="004E5DF3"/>
    <w:rsid w:val="004F2ECD"/>
    <w:rsid w:val="004F51BD"/>
    <w:rsid w:val="0050179A"/>
    <w:rsid w:val="005218CC"/>
    <w:rsid w:val="00523624"/>
    <w:rsid w:val="00535AC7"/>
    <w:rsid w:val="0054123A"/>
    <w:rsid w:val="00546520"/>
    <w:rsid w:val="00546CD0"/>
    <w:rsid w:val="00556A72"/>
    <w:rsid w:val="00572723"/>
    <w:rsid w:val="00581DFD"/>
    <w:rsid w:val="005854B3"/>
    <w:rsid w:val="00593CCA"/>
    <w:rsid w:val="005B514D"/>
    <w:rsid w:val="005B7649"/>
    <w:rsid w:val="005C32D0"/>
    <w:rsid w:val="005D3166"/>
    <w:rsid w:val="005E1FA1"/>
    <w:rsid w:val="005E6CF7"/>
    <w:rsid w:val="005E7A50"/>
    <w:rsid w:val="005F1314"/>
    <w:rsid w:val="005F5F11"/>
    <w:rsid w:val="00602075"/>
    <w:rsid w:val="006066B8"/>
    <w:rsid w:val="00611DEF"/>
    <w:rsid w:val="00614602"/>
    <w:rsid w:val="00614B64"/>
    <w:rsid w:val="0062185D"/>
    <w:rsid w:val="0062428D"/>
    <w:rsid w:val="00624E87"/>
    <w:rsid w:val="00640B7F"/>
    <w:rsid w:val="00641C20"/>
    <w:rsid w:val="00645AB1"/>
    <w:rsid w:val="00646171"/>
    <w:rsid w:val="0064726C"/>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1C5A"/>
    <w:rsid w:val="00736F22"/>
    <w:rsid w:val="00737AA6"/>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B7E54"/>
    <w:rsid w:val="007C61FF"/>
    <w:rsid w:val="007D063F"/>
    <w:rsid w:val="007E5855"/>
    <w:rsid w:val="007E7E39"/>
    <w:rsid w:val="007F7CD4"/>
    <w:rsid w:val="00802062"/>
    <w:rsid w:val="00804280"/>
    <w:rsid w:val="0080524D"/>
    <w:rsid w:val="00810C44"/>
    <w:rsid w:val="00811B7A"/>
    <w:rsid w:val="00811D95"/>
    <w:rsid w:val="00823E76"/>
    <w:rsid w:val="008274C8"/>
    <w:rsid w:val="008347DD"/>
    <w:rsid w:val="00843EFC"/>
    <w:rsid w:val="00855E96"/>
    <w:rsid w:val="00857E0D"/>
    <w:rsid w:val="008661D4"/>
    <w:rsid w:val="008703E4"/>
    <w:rsid w:val="00883FB4"/>
    <w:rsid w:val="008940A1"/>
    <w:rsid w:val="008A15FA"/>
    <w:rsid w:val="008A41F7"/>
    <w:rsid w:val="008B40AD"/>
    <w:rsid w:val="008B50CC"/>
    <w:rsid w:val="008C1B73"/>
    <w:rsid w:val="008D7599"/>
    <w:rsid w:val="008E115E"/>
    <w:rsid w:val="008E36E2"/>
    <w:rsid w:val="008F641C"/>
    <w:rsid w:val="009021AC"/>
    <w:rsid w:val="00905F70"/>
    <w:rsid w:val="00913DE8"/>
    <w:rsid w:val="009423B5"/>
    <w:rsid w:val="00942AC6"/>
    <w:rsid w:val="009542F6"/>
    <w:rsid w:val="00956690"/>
    <w:rsid w:val="00962A5D"/>
    <w:rsid w:val="009816EF"/>
    <w:rsid w:val="00986A60"/>
    <w:rsid w:val="009872E0"/>
    <w:rsid w:val="009A04F4"/>
    <w:rsid w:val="009A1271"/>
    <w:rsid w:val="009B6A24"/>
    <w:rsid w:val="009B6B72"/>
    <w:rsid w:val="009C0AF4"/>
    <w:rsid w:val="009D428D"/>
    <w:rsid w:val="009E0DDB"/>
    <w:rsid w:val="009E35D3"/>
    <w:rsid w:val="009E63C6"/>
    <w:rsid w:val="009F2C02"/>
    <w:rsid w:val="009F4182"/>
    <w:rsid w:val="00A17779"/>
    <w:rsid w:val="00A22CC8"/>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2661"/>
    <w:rsid w:val="00A85122"/>
    <w:rsid w:val="00A90B66"/>
    <w:rsid w:val="00A942A8"/>
    <w:rsid w:val="00AA080F"/>
    <w:rsid w:val="00AA1BD4"/>
    <w:rsid w:val="00AA483A"/>
    <w:rsid w:val="00AB0D56"/>
    <w:rsid w:val="00AB654B"/>
    <w:rsid w:val="00AB7977"/>
    <w:rsid w:val="00AC4F65"/>
    <w:rsid w:val="00AE5FB5"/>
    <w:rsid w:val="00AF392C"/>
    <w:rsid w:val="00B0258E"/>
    <w:rsid w:val="00B10600"/>
    <w:rsid w:val="00B11BD5"/>
    <w:rsid w:val="00B24F36"/>
    <w:rsid w:val="00B407D8"/>
    <w:rsid w:val="00B42FDE"/>
    <w:rsid w:val="00B50880"/>
    <w:rsid w:val="00B55D19"/>
    <w:rsid w:val="00B567F1"/>
    <w:rsid w:val="00B84351"/>
    <w:rsid w:val="00B96169"/>
    <w:rsid w:val="00B9652E"/>
    <w:rsid w:val="00BA50AC"/>
    <w:rsid w:val="00BB3336"/>
    <w:rsid w:val="00BB4A85"/>
    <w:rsid w:val="00BB4DA4"/>
    <w:rsid w:val="00BC36A1"/>
    <w:rsid w:val="00BC78A5"/>
    <w:rsid w:val="00BC7C05"/>
    <w:rsid w:val="00BD39C9"/>
    <w:rsid w:val="00BE0EA8"/>
    <w:rsid w:val="00BE76F2"/>
    <w:rsid w:val="00BF2279"/>
    <w:rsid w:val="00C12108"/>
    <w:rsid w:val="00C13ED6"/>
    <w:rsid w:val="00C31F1F"/>
    <w:rsid w:val="00C416D5"/>
    <w:rsid w:val="00C46013"/>
    <w:rsid w:val="00C53E57"/>
    <w:rsid w:val="00C638F2"/>
    <w:rsid w:val="00C64D64"/>
    <w:rsid w:val="00C742C3"/>
    <w:rsid w:val="00C80C0B"/>
    <w:rsid w:val="00C86948"/>
    <w:rsid w:val="00C8748E"/>
    <w:rsid w:val="00CA5F2E"/>
    <w:rsid w:val="00CB19B5"/>
    <w:rsid w:val="00CC2214"/>
    <w:rsid w:val="00CC53E8"/>
    <w:rsid w:val="00D03186"/>
    <w:rsid w:val="00D050C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754B4"/>
    <w:rsid w:val="00D81CC5"/>
    <w:rsid w:val="00D873AA"/>
    <w:rsid w:val="00D876D6"/>
    <w:rsid w:val="00D9501A"/>
    <w:rsid w:val="00D95493"/>
    <w:rsid w:val="00D9621A"/>
    <w:rsid w:val="00D97897"/>
    <w:rsid w:val="00DA218F"/>
    <w:rsid w:val="00DA4DFF"/>
    <w:rsid w:val="00DA5671"/>
    <w:rsid w:val="00DB245A"/>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2F23"/>
    <w:rsid w:val="00F52F80"/>
    <w:rsid w:val="00F5564D"/>
    <w:rsid w:val="00F5677A"/>
    <w:rsid w:val="00F570F6"/>
    <w:rsid w:val="00F62CE6"/>
    <w:rsid w:val="00F63642"/>
    <w:rsid w:val="00F851A5"/>
    <w:rsid w:val="00F86882"/>
    <w:rsid w:val="00F93524"/>
    <w:rsid w:val="00F955B7"/>
    <w:rsid w:val="00F97B79"/>
    <w:rsid w:val="00FA6E9F"/>
    <w:rsid w:val="00FB20F2"/>
    <w:rsid w:val="00FD2430"/>
    <w:rsid w:val="00FE23F1"/>
    <w:rsid w:val="00FF0B46"/>
    <w:rsid w:val="00FF5029"/>
    <w:rsid w:val="03373113"/>
    <w:rsid w:val="03590E8B"/>
    <w:rsid w:val="04312FFA"/>
    <w:rsid w:val="06A43A1D"/>
    <w:rsid w:val="07AD6FFC"/>
    <w:rsid w:val="09B83F12"/>
    <w:rsid w:val="0A301A11"/>
    <w:rsid w:val="0A836F15"/>
    <w:rsid w:val="0B03267E"/>
    <w:rsid w:val="0B8D52F3"/>
    <w:rsid w:val="0C222382"/>
    <w:rsid w:val="0D543184"/>
    <w:rsid w:val="0FED1F5E"/>
    <w:rsid w:val="10171235"/>
    <w:rsid w:val="110E576D"/>
    <w:rsid w:val="11FD0CCE"/>
    <w:rsid w:val="1229131E"/>
    <w:rsid w:val="15FC7DF5"/>
    <w:rsid w:val="18C26AAD"/>
    <w:rsid w:val="19071360"/>
    <w:rsid w:val="19A778E6"/>
    <w:rsid w:val="1DD52026"/>
    <w:rsid w:val="1E67125E"/>
    <w:rsid w:val="1F6A6AD9"/>
    <w:rsid w:val="1F9950FA"/>
    <w:rsid w:val="20A21196"/>
    <w:rsid w:val="22433632"/>
    <w:rsid w:val="22EF4CD9"/>
    <w:rsid w:val="26E25D07"/>
    <w:rsid w:val="2774451E"/>
    <w:rsid w:val="287430E7"/>
    <w:rsid w:val="2920064B"/>
    <w:rsid w:val="2AFA1608"/>
    <w:rsid w:val="2C210688"/>
    <w:rsid w:val="2C485F2B"/>
    <w:rsid w:val="2DEE06D3"/>
    <w:rsid w:val="3291199C"/>
    <w:rsid w:val="335153F3"/>
    <w:rsid w:val="34D000A3"/>
    <w:rsid w:val="34FE275B"/>
    <w:rsid w:val="35F75996"/>
    <w:rsid w:val="3A962F24"/>
    <w:rsid w:val="3AB01CEB"/>
    <w:rsid w:val="3EC139D3"/>
    <w:rsid w:val="3FE01EB5"/>
    <w:rsid w:val="3FEE0DCC"/>
    <w:rsid w:val="40BB69E9"/>
    <w:rsid w:val="4145545C"/>
    <w:rsid w:val="41D85DD2"/>
    <w:rsid w:val="4273667D"/>
    <w:rsid w:val="4277558F"/>
    <w:rsid w:val="429064B3"/>
    <w:rsid w:val="43406534"/>
    <w:rsid w:val="43F55566"/>
    <w:rsid w:val="45016D21"/>
    <w:rsid w:val="452B40CC"/>
    <w:rsid w:val="45513785"/>
    <w:rsid w:val="4600440A"/>
    <w:rsid w:val="48743681"/>
    <w:rsid w:val="48B5194C"/>
    <w:rsid w:val="48C71BA5"/>
    <w:rsid w:val="4972708D"/>
    <w:rsid w:val="4AD92C21"/>
    <w:rsid w:val="4B4B16F7"/>
    <w:rsid w:val="4CA30276"/>
    <w:rsid w:val="4E335C67"/>
    <w:rsid w:val="4E3B079A"/>
    <w:rsid w:val="50127101"/>
    <w:rsid w:val="508177C1"/>
    <w:rsid w:val="51A67C83"/>
    <w:rsid w:val="51C149AE"/>
    <w:rsid w:val="54B40B7F"/>
    <w:rsid w:val="59AF546C"/>
    <w:rsid w:val="5A160FDB"/>
    <w:rsid w:val="5A800691"/>
    <w:rsid w:val="5CA447D8"/>
    <w:rsid w:val="5EBB7E21"/>
    <w:rsid w:val="5EE52C76"/>
    <w:rsid w:val="5F277917"/>
    <w:rsid w:val="60335759"/>
    <w:rsid w:val="60A076DD"/>
    <w:rsid w:val="60D525EF"/>
    <w:rsid w:val="657F77AB"/>
    <w:rsid w:val="660C287D"/>
    <w:rsid w:val="66EE096F"/>
    <w:rsid w:val="683B619D"/>
    <w:rsid w:val="68E83AD9"/>
    <w:rsid w:val="6A27026C"/>
    <w:rsid w:val="6B1706B9"/>
    <w:rsid w:val="6B841E1E"/>
    <w:rsid w:val="6DE76A93"/>
    <w:rsid w:val="71495199"/>
    <w:rsid w:val="71D426F5"/>
    <w:rsid w:val="72EE24A7"/>
    <w:rsid w:val="747F03BD"/>
    <w:rsid w:val="74E754D3"/>
    <w:rsid w:val="77DC393A"/>
    <w:rsid w:val="78A116D1"/>
    <w:rsid w:val="78C16A7E"/>
    <w:rsid w:val="795B3801"/>
    <w:rsid w:val="79DB7648"/>
    <w:rsid w:val="7A3E108A"/>
    <w:rsid w:val="7D524231"/>
    <w:rsid w:val="7E2B090F"/>
    <w:rsid w:val="7EDF7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uiPriority w:val="0"/>
    <w:rPr>
      <w:color w:val="0000FF"/>
      <w:u w:val="single"/>
    </w:rPr>
  </w:style>
  <w:style w:type="character" w:customStyle="1" w:styleId="12">
    <w:name w:val="页脚 字符"/>
    <w:link w:val="5"/>
    <w:uiPriority w:val="0"/>
    <w:rPr>
      <w:kern w:val="2"/>
      <w:sz w:val="18"/>
      <w:szCs w:val="18"/>
    </w:rPr>
  </w:style>
  <w:style w:type="character" w:customStyle="1" w:styleId="13">
    <w:name w:val="NormalCharacter"/>
    <w:link w:val="14"/>
    <w:qFormat/>
    <w:uiPriority w:val="0"/>
    <w:rPr>
      <w:szCs w:val="20"/>
    </w:rPr>
  </w:style>
  <w:style w:type="paragraph" w:customStyle="1" w:styleId="14">
    <w:name w:val="UserStyle_0"/>
    <w:basedOn w:val="1"/>
    <w:link w:val="13"/>
    <w:qFormat/>
    <w:uiPriority w:val="0"/>
    <w:pPr>
      <w:spacing w:line="360" w:lineRule="auto"/>
      <w:ind w:firstLine="200" w:firstLineChars="200"/>
    </w:pPr>
    <w:rPr>
      <w:szCs w:val="20"/>
    </w:rPr>
  </w:style>
  <w:style w:type="paragraph" w:customStyle="1" w:styleId="15">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6">
    <w:name w:val="Char Char Char Char"/>
    <w:basedOn w:val="1"/>
    <w:qFormat/>
    <w:uiPriority w:val="0"/>
    <w:pPr>
      <w:adjustRightInd w:val="0"/>
      <w:spacing w:line="360" w:lineRule="auto"/>
      <w:ind w:firstLine="200" w:firstLineChars="200"/>
      <w:textAlignment w:val="baseline"/>
    </w:pPr>
    <w:rPr>
      <w:szCs w:val="20"/>
    </w:rPr>
  </w:style>
  <w:style w:type="paragraph" w:customStyle="1" w:styleId="17">
    <w:name w:val="Char"/>
    <w:basedOn w:val="2"/>
    <w:qFormat/>
    <w:uiPriority w:val="0"/>
    <w:rPr>
      <w:rFonts w:ascii="Tahoma" w:hAnsi="Tahoma"/>
      <w:sz w:val="24"/>
    </w:rPr>
  </w:style>
  <w:style w:type="character" w:customStyle="1" w:styleId="18">
    <w:name w:val="Unresolved Mention"/>
    <w:unhideWhenUsed/>
    <w:qFormat/>
    <w:uiPriority w:val="99"/>
    <w:rPr>
      <w:color w:val="605E5C"/>
      <w:shd w:val="clear" w:color="auto" w:fill="E1DFDD"/>
    </w:rPr>
  </w:style>
  <w:style w:type="paragraph" w:customStyle="1" w:styleId="19">
    <w:name w:val="Body text|1"/>
    <w:qFormat/>
    <w:uiPriority w:val="0"/>
    <w:pPr>
      <w:widowControl w:val="0"/>
      <w:spacing w:line="422" w:lineRule="auto"/>
      <w:ind w:firstLine="400"/>
      <w:jc w:val="both"/>
    </w:pPr>
    <w:rPr>
      <w:rFonts w:ascii="宋体" w:hAnsi="宋体" w:eastAsia="宋体" w:cs="宋体"/>
      <w:kern w:val="2"/>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967</Words>
  <Characters>1105</Characters>
  <Lines>1</Lines>
  <Paragraphs>1</Paragraphs>
  <TotalTime>46</TotalTime>
  <ScaleCrop>false</ScaleCrop>
  <LinksUpToDate>false</LinksUpToDate>
  <CharactersWithSpaces>1159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2023-07-12T12:35:00Z</dcterms:created>
  <dc:creator>聂鑫</dc:creator>
  <cp:lastModifiedBy>林桂全</cp:lastModifiedBy>
  <cp:lastPrinted>2023-10-23T10:53:35Z</cp:lastPrinted>
  <dcterms:modified xsi:type="dcterms:W3CDTF">2023-10-23T10:56:56Z</dcterms:modified>
  <dc:title>关于召开全省四大流域原水水质监测与污染预警系统建设工作总结暨动员会的预通知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8C25CF41502C41BA96EA5785A2A2A0F8_13</vt:lpwstr>
  </property>
</Properties>
</file>