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560" w:lineRule="exact"/>
        <w:ind w:left="0" w:leftChars="0" w:right="0" w:firstLine="0" w:firstLineChars="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3"/>
          <w:szCs w:val="33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3"/>
          <w:szCs w:val="33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560" w:lineRule="exact"/>
        <w:ind w:left="0" w:leftChars="0" w:right="0" w:firstLine="0" w:firstLineChars="0"/>
        <w:jc w:val="center"/>
        <w:textAlignment w:val="baseline"/>
        <w:rPr>
          <w:rFonts w:hint="eastAsia" w:ascii="小标宋" w:hAnsi="小标宋" w:eastAsia="小标宋" w:cs="小标宋"/>
          <w:b w:val="0"/>
          <w:bCs w:val="0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 w:val="0"/>
          <w:spacing w:val="-8"/>
          <w:sz w:val="44"/>
          <w:szCs w:val="44"/>
        </w:rPr>
        <w:t>征文来稿须知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 w:right="0" w:rightChars="0"/>
        <w:textAlignment w:val="baseline"/>
        <w:rPr>
          <w:rFonts w:hint="eastAsia" w:ascii="仿宋" w:hAnsi="仿宋" w:eastAsia="仿宋" w:cs="仿宋"/>
          <w:spacing w:val="-8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580" w:lineRule="exact"/>
        <w:ind w:right="100" w:firstLine="660"/>
        <w:jc w:val="both"/>
        <w:textAlignment w:val="baseline"/>
        <w:rPr>
          <w:sz w:val="32"/>
          <w:szCs w:val="32"/>
        </w:rPr>
      </w:pPr>
      <w:r>
        <w:rPr>
          <w:spacing w:val="-18"/>
          <w:sz w:val="32"/>
          <w:szCs w:val="32"/>
        </w:rPr>
        <w:t>一、论文需具有科学性、思想性和学术价值；论点明确，论</w:t>
      </w:r>
      <w:r>
        <w:rPr>
          <w:spacing w:val="-5"/>
          <w:sz w:val="32"/>
          <w:szCs w:val="32"/>
        </w:rPr>
        <w:t>据可靠，论证严密，语言精练，标点正确，引文无误；字数以</w:t>
      </w:r>
      <w:r>
        <w:rPr>
          <w:spacing w:val="-2"/>
          <w:sz w:val="32"/>
          <w:szCs w:val="32"/>
        </w:rPr>
        <w:t>5000字以内为宜，最多不超过6000字。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580" w:lineRule="exact"/>
        <w:ind w:right="100" w:firstLine="660"/>
        <w:jc w:val="both"/>
        <w:textAlignment w:val="baseline"/>
        <w:rPr>
          <w:spacing w:val="-18"/>
          <w:sz w:val="32"/>
          <w:szCs w:val="32"/>
        </w:rPr>
      </w:pPr>
      <w:r>
        <w:rPr>
          <w:spacing w:val="-18"/>
          <w:sz w:val="32"/>
          <w:szCs w:val="32"/>
        </w:rPr>
        <w:t>二、论文内容要按以下顺序撰写：文题一作者姓名、工作单位、邮政编码—中文摘要一中文关键词一英文文题、作者姓名、工作单位一英文摘要、关键词一正文一注释—参考文献。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580" w:lineRule="exact"/>
        <w:ind w:right="100" w:firstLine="660"/>
        <w:jc w:val="both"/>
        <w:textAlignment w:val="baseline"/>
        <w:rPr>
          <w:spacing w:val="-18"/>
          <w:sz w:val="32"/>
          <w:szCs w:val="32"/>
        </w:rPr>
      </w:pPr>
      <w:r>
        <w:rPr>
          <w:spacing w:val="-18"/>
          <w:sz w:val="32"/>
          <w:szCs w:val="32"/>
        </w:rPr>
        <w:t>具体要求如下：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58"/>
        <w:jc w:val="both"/>
        <w:textAlignment w:val="baseline"/>
        <w:rPr>
          <w:spacing w:val="-18"/>
          <w:sz w:val="32"/>
          <w:szCs w:val="32"/>
        </w:rPr>
      </w:pPr>
      <w:r>
        <w:rPr>
          <w:spacing w:val="-18"/>
          <w:sz w:val="32"/>
          <w:szCs w:val="32"/>
        </w:rPr>
        <w:t>(一)文题：力求简明、具体、确切，以20个字以内为宜，必要时可加副标题。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58"/>
        <w:jc w:val="both"/>
        <w:textAlignment w:val="baseline"/>
        <w:rPr>
          <w:spacing w:val="-18"/>
          <w:sz w:val="32"/>
          <w:szCs w:val="32"/>
        </w:rPr>
      </w:pPr>
      <w:r>
        <w:rPr>
          <w:spacing w:val="-18"/>
          <w:sz w:val="32"/>
          <w:szCs w:val="32"/>
        </w:rPr>
        <w:t>(二)作者署名：署作者真实姓名，多位作者之间以逗号分隔，第一作者要在篇首页页脚标注作者简介，包括姓名(出生年月),性别，民族，籍贯，职务职称，学位，研究方向。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58"/>
        <w:jc w:val="both"/>
        <w:textAlignment w:val="baseline"/>
        <w:rPr>
          <w:spacing w:val="-18"/>
          <w:sz w:val="32"/>
          <w:szCs w:val="32"/>
        </w:rPr>
      </w:pPr>
      <w:r>
        <w:rPr>
          <w:spacing w:val="-18"/>
          <w:sz w:val="32"/>
          <w:szCs w:val="32"/>
        </w:rPr>
        <w:t>(三)工作单位：单位全称，单位所在省市名及邮编，作者来自不同单位的，在作者右上脚注1.2.,单位分别标注，以分号分隔，并在作者单位名称前标注1.2....。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58"/>
        <w:jc w:val="both"/>
        <w:textAlignment w:val="baseline"/>
        <w:rPr>
          <w:rFonts w:hint="eastAsia"/>
          <w:spacing w:val="-18"/>
          <w:sz w:val="32"/>
          <w:szCs w:val="32"/>
          <w:lang w:val="en-US" w:eastAsia="zh-CN"/>
        </w:rPr>
      </w:pPr>
      <w:r>
        <w:rPr>
          <w:spacing w:val="-18"/>
          <w:sz w:val="32"/>
          <w:szCs w:val="32"/>
        </w:rPr>
        <w:t>(四)摘要与关键词：摘要要反映论文主要内容，要求200字以内，并选3-8个能反映主题内容的关键词，每词之间用分号</w:t>
      </w:r>
      <w:r>
        <w:rPr>
          <w:rFonts w:hint="eastAsia"/>
          <w:spacing w:val="-18"/>
          <w:sz w:val="32"/>
          <w:szCs w:val="32"/>
          <w:lang w:val="en-US" w:eastAsia="zh-CN"/>
        </w:rPr>
        <w:t>分隔。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58"/>
        <w:jc w:val="both"/>
        <w:textAlignment w:val="baseline"/>
        <w:rPr>
          <w:spacing w:val="-18"/>
          <w:sz w:val="32"/>
          <w:szCs w:val="32"/>
        </w:rPr>
      </w:pPr>
      <w:r>
        <w:rPr>
          <w:spacing w:val="-18"/>
          <w:sz w:val="32"/>
          <w:szCs w:val="32"/>
        </w:rPr>
        <w:t>(</w:t>
      </w:r>
      <w:r>
        <w:rPr>
          <w:rFonts w:hint="eastAsia"/>
          <w:spacing w:val="-18"/>
          <w:sz w:val="32"/>
          <w:szCs w:val="32"/>
          <w:lang w:val="en-US" w:eastAsia="zh-CN"/>
        </w:rPr>
        <w:t>五</w:t>
      </w:r>
      <w:r>
        <w:rPr>
          <w:spacing w:val="-18"/>
          <w:sz w:val="32"/>
          <w:szCs w:val="32"/>
        </w:rPr>
        <w:t>)英文文题、摘要(Abstract)和关键词(Keywords):与中文文题、摘要和关键词对应。作者姓名的姓所有字母大写、名首字母大写；给出准确的英文单位名称，并加省市名及邮编</w:t>
      </w:r>
      <w:r>
        <w:rPr>
          <w:rFonts w:hint="eastAsia"/>
          <w:spacing w:val="-18"/>
          <w:sz w:val="32"/>
          <w:szCs w:val="32"/>
          <w:lang w:eastAsia="zh-CN"/>
        </w:rPr>
        <w:t>，</w:t>
      </w:r>
      <w:r>
        <w:rPr>
          <w:spacing w:val="-18"/>
          <w:sz w:val="32"/>
          <w:szCs w:val="32"/>
        </w:rPr>
        <w:t>期间用逗号分隔。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58"/>
        <w:jc w:val="both"/>
        <w:textAlignment w:val="baseline"/>
        <w:rPr>
          <w:spacing w:val="-18"/>
          <w:sz w:val="32"/>
          <w:szCs w:val="32"/>
        </w:rPr>
      </w:pPr>
      <w:r>
        <w:rPr>
          <w:spacing w:val="-18"/>
          <w:sz w:val="32"/>
          <w:szCs w:val="32"/>
        </w:rPr>
        <w:t>(六)正文：文中的分级编号用阿拉伯数字，并以“1”、“1.1”、“1.1.1”形式编排，一级标题15字以内，二、三级标题18字以内。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58"/>
        <w:jc w:val="both"/>
        <w:textAlignment w:val="baseline"/>
        <w:rPr>
          <w:spacing w:val="-18"/>
          <w:sz w:val="32"/>
          <w:szCs w:val="32"/>
        </w:rPr>
      </w:pPr>
      <w:r>
        <w:rPr>
          <w:rFonts w:hint="eastAsia"/>
          <w:spacing w:val="-18"/>
          <w:sz w:val="32"/>
          <w:szCs w:val="32"/>
          <w:lang w:val="en-US" w:eastAsia="zh-CN"/>
        </w:rPr>
        <w:t>(</w:t>
      </w:r>
      <w:r>
        <w:rPr>
          <w:spacing w:val="-18"/>
          <w:sz w:val="32"/>
          <w:szCs w:val="32"/>
        </w:rPr>
        <w:t>七</w:t>
      </w:r>
      <w:r>
        <w:rPr>
          <w:rFonts w:hint="eastAsia"/>
          <w:spacing w:val="-18"/>
          <w:sz w:val="32"/>
          <w:szCs w:val="32"/>
          <w:lang w:val="en-US" w:eastAsia="zh-CN"/>
        </w:rPr>
        <w:t>)</w:t>
      </w:r>
      <w:r>
        <w:rPr>
          <w:spacing w:val="-18"/>
          <w:sz w:val="32"/>
          <w:szCs w:val="32"/>
        </w:rPr>
        <w:t>注释：注释部分尽量在文中相应部分用加括号的形式说明。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58"/>
        <w:jc w:val="both"/>
        <w:textAlignment w:val="baseline"/>
        <w:rPr>
          <w:rFonts w:hint="eastAsia"/>
          <w:spacing w:val="-18"/>
          <w:sz w:val="32"/>
          <w:szCs w:val="32"/>
          <w:lang w:val="en-US" w:eastAsia="zh-CN"/>
        </w:rPr>
      </w:pPr>
      <w:r>
        <w:rPr>
          <w:rFonts w:hint="eastAsia"/>
          <w:spacing w:val="-18"/>
          <w:sz w:val="32"/>
          <w:szCs w:val="32"/>
          <w:lang w:val="en-US" w:eastAsia="zh-CN"/>
        </w:rPr>
        <w:t>(八)参考文献：要按照引文先后在文中标出序号，并与文后参考文献序号一致，用[1]标注，正文中未标注序号的文献列于标注序号文献之后。所有中文参考文献，要同时标注中文文献及其英文翻译。示例：期刊类：谢丽，何莹莹，陆熙，等.铁对厌氧氨氧化过程及其微生物群落的影响[J]. 同济大学学报(自然科学版),2020,48(8):1169-1178.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40" w:firstLineChars="200"/>
        <w:jc w:val="both"/>
        <w:textAlignment w:val="baseline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XIE  Li,HE</w:t>
      </w:r>
      <w:r>
        <w:rPr>
          <w:rFonts w:ascii="Times New Roman" w:hAnsi="Times New Roman" w:eastAsia="Times New Roman" w:cs="Times New Roman"/>
          <w:spacing w:val="7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Yingying,LU</w:t>
      </w:r>
      <w:r>
        <w:rPr>
          <w:rFonts w:ascii="Times New Roman" w:hAnsi="Times New Roman" w:eastAsia="Times New Roman" w:cs="Times New Roman"/>
          <w:spacing w:val="7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Xi,et  al.E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ffect  of</w:t>
      </w:r>
      <w:r>
        <w:rPr>
          <w:rFonts w:ascii="Times New Roman" w:hAnsi="Times New Roman" w:eastAsia="Times New Roman" w:cs="Times New Roman"/>
          <w:spacing w:val="49"/>
          <w:w w:val="10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iron  on  anammox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process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z w:val="32"/>
          <w:szCs w:val="32"/>
        </w:rPr>
        <w:t>and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z w:val="32"/>
          <w:szCs w:val="32"/>
        </w:rPr>
        <w:t>microbial</w:t>
      </w:r>
      <w:r>
        <w:rPr>
          <w:rFonts w:ascii="Times New Roman" w:hAnsi="Times New Roman" w:eastAsia="Times New Roman" w:cs="Times New Roman"/>
          <w:spacing w:val="22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z w:val="32"/>
          <w:szCs w:val="32"/>
        </w:rPr>
        <w:t>community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:</w:t>
      </w:r>
      <w:r>
        <w:rPr>
          <w:rFonts w:ascii="Times New Roman" w:hAnsi="Times New Roman" w:eastAsia="Times New Roman" w:cs="Times New Roman"/>
          <w:sz w:val="32"/>
          <w:szCs w:val="32"/>
        </w:rPr>
        <w:t>a</w:t>
      </w:r>
      <w:r>
        <w:rPr>
          <w:rFonts w:ascii="Times New Roman" w:hAnsi="Times New Roman" w:eastAsia="Times New Roman" w:cs="Times New Roman"/>
          <w:spacing w:val="13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z w:val="32"/>
          <w:szCs w:val="32"/>
        </w:rPr>
        <w:t>review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[J].</w:t>
      </w:r>
      <w:r>
        <w:rPr>
          <w:rFonts w:ascii="Times New Roman" w:hAnsi="Times New Roman" w:eastAsia="Times New Roman" w:cs="Times New Roman"/>
          <w:sz w:val="32"/>
          <w:szCs w:val="32"/>
        </w:rPr>
        <w:t>Journal</w:t>
      </w:r>
      <w:r>
        <w:rPr>
          <w:rFonts w:ascii="Times New Roman" w:hAnsi="Times New Roman" w:eastAsia="Times New Roman" w:cs="Times New Roman"/>
          <w:spacing w:val="18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z w:val="32"/>
          <w:szCs w:val="32"/>
        </w:rPr>
        <w:t>of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z w:val="32"/>
          <w:szCs w:val="32"/>
        </w:rPr>
        <w:t>Tongji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University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 xml:space="preserve">  (</w:t>
      </w:r>
      <w:r>
        <w:rPr>
          <w:rFonts w:ascii="Times New Roman" w:hAnsi="Times New Roman" w:eastAsia="Times New Roman" w:cs="Times New Roman"/>
          <w:sz w:val="32"/>
          <w:szCs w:val="32"/>
        </w:rPr>
        <w:t>Natural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z w:val="32"/>
          <w:szCs w:val="32"/>
        </w:rPr>
        <w:t>Science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),2020,48(8):1169-1</w:t>
      </w:r>
      <w:r>
        <w:rPr>
          <w:rFonts w:ascii="Times New Roman" w:hAnsi="Times New Roman" w:eastAsia="Times New Roman" w:cs="Times New Roman"/>
          <w:sz w:val="32"/>
          <w:szCs w:val="32"/>
        </w:rPr>
        <w:t>178(in  Chinese).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firstLine="616" w:firstLineChars="200"/>
        <w:textAlignment w:val="baseline"/>
        <w:rPr>
          <w:sz w:val="32"/>
          <w:szCs w:val="32"/>
        </w:rPr>
      </w:pPr>
      <w:r>
        <w:rPr>
          <w:spacing w:val="-6"/>
          <w:sz w:val="32"/>
          <w:szCs w:val="32"/>
        </w:rPr>
        <w:t>标准类：国家环境保护总局科技标准司.城镇污水处理厂污染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baseline"/>
        <w:rPr>
          <w:sz w:val="32"/>
          <w:szCs w:val="32"/>
        </w:rPr>
      </w:pPr>
      <w:r>
        <w:rPr>
          <w:spacing w:val="-14"/>
          <w:sz w:val="32"/>
          <w:szCs w:val="32"/>
        </w:rPr>
        <w:t>物排放标准：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>GB  18918</w:t>
      </w:r>
      <w:r>
        <w:rPr>
          <w:rFonts w:ascii="Times New Roman" w:hAnsi="Times New Roman" w:eastAsia="Times New Roman" w:cs="Times New Roman"/>
          <w:spacing w:val="-4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32"/>
          <w:szCs w:val="32"/>
          <w:u w:val="single" w:color="auto"/>
        </w:rPr>
        <w:t xml:space="preserve">    </w:t>
      </w:r>
      <w:r>
        <w:rPr>
          <w:rFonts w:ascii="宋体" w:hAnsi="宋体" w:eastAsia="宋体" w:cs="宋体"/>
          <w:spacing w:val="-14"/>
          <w:sz w:val="32"/>
          <w:szCs w:val="32"/>
        </w:rPr>
        <w:t>2002</w:t>
      </w:r>
      <w:r>
        <w:rPr>
          <w:rFonts w:ascii="宋体" w:hAnsi="宋体" w:eastAsia="宋体" w:cs="宋体"/>
          <w:spacing w:val="4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</w:rPr>
        <w:t>[S].</w:t>
      </w:r>
      <w:r>
        <w:rPr>
          <w:spacing w:val="-14"/>
          <w:sz w:val="32"/>
          <w:szCs w:val="32"/>
        </w:rPr>
        <w:t>北京：中国环境出版社，2002: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3-5.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40" w:firstLineChars="200"/>
        <w:textAlignment w:val="baseline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Department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z w:val="32"/>
          <w:szCs w:val="32"/>
        </w:rPr>
        <w:t>of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z w:val="32"/>
          <w:szCs w:val="32"/>
        </w:rPr>
        <w:t>Science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z w:val="32"/>
          <w:szCs w:val="32"/>
        </w:rPr>
        <w:t>and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z w:val="32"/>
          <w:szCs w:val="32"/>
        </w:rPr>
        <w:t>Technology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z w:val="32"/>
          <w:szCs w:val="32"/>
        </w:rPr>
        <w:t>standards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,</w:t>
      </w:r>
      <w:r>
        <w:rPr>
          <w:rFonts w:ascii="Times New Roman" w:hAnsi="Times New Roman" w:eastAsia="Times New Roman" w:cs="Times New Roman"/>
          <w:sz w:val="32"/>
          <w:szCs w:val="32"/>
        </w:rPr>
        <w:t>Ministry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z w:val="32"/>
          <w:szCs w:val="32"/>
        </w:rPr>
        <w:t>of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Environmental   Protection.Discharge   Standard   of</w:t>
      </w:r>
      <w:r>
        <w:rPr>
          <w:rFonts w:ascii="Times New Roman" w:hAnsi="Times New Roman" w:eastAsia="Times New Roman" w:cs="Times New Roman"/>
          <w:spacing w:val="23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z w:val="32"/>
          <w:szCs w:val="32"/>
        </w:rPr>
        <w:t>Pollut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ants   for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Municipal   Wastewater    Treatment    Plant:GB    18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918-2002    [S].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Beijing:ChinaEnvironmental   Press,2002:3-5(in    Chinese).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right"/>
        <w:textAlignment w:val="baseline"/>
        <w:rPr>
          <w:sz w:val="32"/>
          <w:szCs w:val="32"/>
        </w:rPr>
      </w:pPr>
      <w:r>
        <w:rPr>
          <w:spacing w:val="-7"/>
          <w:position w:val="25"/>
          <w:sz w:val="32"/>
          <w:szCs w:val="32"/>
        </w:rPr>
        <w:t>书籍类：严煦世，范瑾初.给水工程</w:t>
      </w:r>
      <w:r>
        <w:rPr>
          <w:rFonts w:ascii="Times New Roman" w:hAnsi="Times New Roman" w:eastAsia="Times New Roman" w:cs="Times New Roman"/>
          <w:spacing w:val="-7"/>
          <w:position w:val="25"/>
          <w:sz w:val="32"/>
          <w:szCs w:val="32"/>
        </w:rPr>
        <w:t xml:space="preserve">[M].4  </w:t>
      </w:r>
      <w:r>
        <w:rPr>
          <w:spacing w:val="-7"/>
          <w:position w:val="25"/>
          <w:sz w:val="32"/>
          <w:szCs w:val="32"/>
        </w:rPr>
        <w:t>版.北京：中国建筑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32"/>
          <w:szCs w:val="32"/>
        </w:rPr>
      </w:pPr>
      <w:r>
        <w:rPr>
          <w:spacing w:val="-18"/>
          <w:sz w:val="32"/>
          <w:szCs w:val="32"/>
        </w:rPr>
        <w:t>工业出版社，1999:15-20.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36" w:firstLineChars="200"/>
        <w:textAlignment w:val="baseline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YAN</w:t>
      </w:r>
      <w:r>
        <w:rPr>
          <w:rFonts w:ascii="Times New Roman" w:hAnsi="Times New Roman" w:eastAsia="Times New Roman" w:cs="Times New Roman"/>
          <w:spacing w:val="3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Xushi,FAN</w:t>
      </w:r>
      <w:r>
        <w:rPr>
          <w:rFonts w:ascii="Times New Roman" w:hAnsi="Times New Roman" w:eastAsia="Times New Roman" w:cs="Times New Roman"/>
          <w:spacing w:val="3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Jinchu.Wa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ter</w:t>
      </w:r>
      <w:r>
        <w:rPr>
          <w:rFonts w:ascii="Times New Roman" w:hAnsi="Times New Roman" w:eastAsia="Times New Roman" w:cs="Times New Roman"/>
          <w:spacing w:val="4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Supply</w:t>
      </w:r>
      <w:r>
        <w:rPr>
          <w:rFonts w:ascii="Times New Roman" w:hAnsi="Times New Roman" w:eastAsia="Times New Roman" w:cs="Times New Roman"/>
          <w:spacing w:val="3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Engineering</w:t>
      </w:r>
      <w:r>
        <w:rPr>
          <w:rFonts w:ascii="Times New Roman" w:hAnsi="Times New Roman" w:eastAsia="Times New Roman" w:cs="Times New Roman"/>
          <w:spacing w:val="5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[M].4th</w:t>
      </w:r>
      <w:r>
        <w:rPr>
          <w:rFonts w:ascii="Times New Roman" w:hAnsi="Times New Roman" w:eastAsia="Times New Roman" w:cs="Times New Roman"/>
          <w:spacing w:val="4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ed.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Beijing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:</w:t>
      </w:r>
      <w:r>
        <w:rPr>
          <w:rFonts w:ascii="Times New Roman" w:hAnsi="Times New Roman" w:eastAsia="Times New Roman" w:cs="Times New Roman"/>
          <w:sz w:val="32"/>
          <w:szCs w:val="32"/>
        </w:rPr>
        <w:t>China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 xml:space="preserve">    </w:t>
      </w:r>
      <w:r>
        <w:rPr>
          <w:rFonts w:ascii="Times New Roman" w:hAnsi="Times New Roman" w:eastAsia="Times New Roman" w:cs="Times New Roman"/>
          <w:sz w:val="32"/>
          <w:szCs w:val="32"/>
        </w:rPr>
        <w:t>Architecture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 xml:space="preserve">     &amp;</w:t>
      </w:r>
      <w:r>
        <w:rPr>
          <w:rFonts w:ascii="Times New Roman" w:hAnsi="Times New Roman" w:eastAsia="Times New Roman" w:cs="Times New Roman"/>
          <w:sz w:val="32"/>
          <w:szCs w:val="32"/>
        </w:rPr>
        <w:t>Building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 xml:space="preserve">     </w:t>
      </w:r>
      <w:r>
        <w:rPr>
          <w:rFonts w:ascii="Times New Roman" w:hAnsi="Times New Roman" w:eastAsia="Times New Roman" w:cs="Times New Roman"/>
          <w:sz w:val="32"/>
          <w:szCs w:val="32"/>
        </w:rPr>
        <w:t>Press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,1999:15-2</w:t>
      </w:r>
      <w:r>
        <w:rPr>
          <w:rFonts w:ascii="Times New Roman" w:hAnsi="Times New Roman" w:eastAsia="Times New Roman" w:cs="Times New Roman"/>
          <w:sz w:val="32"/>
          <w:szCs w:val="32"/>
        </w:rPr>
        <w:t>0    (in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80" w:lineRule="exact"/>
        <w:textAlignment w:val="baseline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Chinese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).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firstLine="616" w:firstLineChars="200"/>
        <w:textAlignment w:val="baseline"/>
        <w:rPr>
          <w:sz w:val="32"/>
          <w:szCs w:val="32"/>
        </w:rPr>
      </w:pPr>
      <w:r>
        <w:rPr>
          <w:spacing w:val="-6"/>
          <w:position w:val="21"/>
          <w:sz w:val="32"/>
          <w:szCs w:val="32"/>
        </w:rPr>
        <w:t>学位论文：凌勇.基于物联网的城市排水管线在线监测</w:t>
      </w:r>
      <w:r>
        <w:rPr>
          <w:spacing w:val="-7"/>
          <w:position w:val="21"/>
          <w:sz w:val="32"/>
          <w:szCs w:val="32"/>
        </w:rPr>
        <w:t>系统的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32"/>
          <w:szCs w:val="32"/>
        </w:rPr>
      </w:pPr>
      <w:r>
        <w:rPr>
          <w:spacing w:val="-18"/>
          <w:sz w:val="32"/>
          <w:szCs w:val="32"/>
        </w:rPr>
        <w:t>设计与实现</w:t>
      </w:r>
      <w:r>
        <w:rPr>
          <w:rFonts w:ascii="Times New Roman" w:hAnsi="Times New Roman" w:eastAsia="Times New Roman" w:cs="Times New Roman"/>
          <w:spacing w:val="-18"/>
          <w:sz w:val="32"/>
          <w:szCs w:val="32"/>
        </w:rPr>
        <w:t>[D].</w:t>
      </w:r>
      <w:r>
        <w:rPr>
          <w:rFonts w:ascii="Times New Roman" w:hAnsi="Times New Roman" w:eastAsia="Times New Roman" w:cs="Times New Roman"/>
          <w:spacing w:val="77"/>
          <w:sz w:val="32"/>
          <w:szCs w:val="32"/>
        </w:rPr>
        <w:t xml:space="preserve"> </w:t>
      </w:r>
      <w:r>
        <w:rPr>
          <w:spacing w:val="-18"/>
          <w:sz w:val="32"/>
          <w:szCs w:val="32"/>
        </w:rPr>
        <w:t>济南：山东大学，2013:20-25.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36" w:firstLineChars="200"/>
        <w:textAlignment w:val="baseline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LING</w:t>
      </w:r>
      <w:r>
        <w:rPr>
          <w:rFonts w:ascii="Times New Roman" w:hAnsi="Times New Roman" w:eastAsia="Times New Roman" w:cs="Times New Roman"/>
          <w:spacing w:val="54"/>
          <w:w w:val="10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Yong.Design</w:t>
      </w:r>
      <w:r>
        <w:rPr>
          <w:rFonts w:ascii="Times New Roman" w:hAnsi="Times New Roman" w:eastAsia="Times New Roman" w:cs="Times New Roman"/>
          <w:spacing w:val="6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and</w:t>
      </w:r>
      <w:r>
        <w:rPr>
          <w:rFonts w:ascii="Times New Roman" w:hAnsi="Times New Roman" w:eastAsia="Times New Roman" w:cs="Times New Roman"/>
          <w:spacing w:val="5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Implementation</w:t>
      </w:r>
      <w:r>
        <w:rPr>
          <w:rFonts w:ascii="Times New Roman" w:hAnsi="Times New Roman" w:eastAsia="Times New Roman" w:cs="Times New Roman"/>
          <w:spacing w:val="6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ofthe</w:t>
      </w:r>
      <w:r>
        <w:rPr>
          <w:rFonts w:ascii="Times New Roman" w:hAnsi="Times New Roman" w:eastAsia="Times New Roman" w:cs="Times New Roman"/>
          <w:spacing w:val="53"/>
          <w:w w:val="10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Urban</w:t>
      </w:r>
      <w:r>
        <w:rPr>
          <w:rFonts w:ascii="Times New Roman" w:hAnsi="Times New Roman" w:eastAsia="Times New Roman" w:cs="Times New Roman"/>
          <w:spacing w:val="5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Drain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age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Pipe</w:t>
      </w:r>
      <w:r>
        <w:rPr>
          <w:rFonts w:ascii="Times New Roman" w:hAnsi="Times New Roman" w:eastAsia="Times New Roman" w:cs="Times New Roman"/>
          <w:spacing w:val="34"/>
          <w:w w:val="10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Line</w:t>
      </w:r>
      <w:r>
        <w:rPr>
          <w:rFonts w:ascii="Times New Roman" w:hAnsi="Times New Roman" w:eastAsia="Times New Roman" w:cs="Times New Roman"/>
          <w:spacing w:val="32"/>
          <w:w w:val="10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Monitoring</w:t>
      </w:r>
      <w:r>
        <w:rPr>
          <w:rFonts w:ascii="Times New Roman" w:hAnsi="Times New Roman" w:eastAsia="Times New Roman" w:cs="Times New Roman"/>
          <w:spacing w:val="4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System</w:t>
      </w:r>
      <w:r>
        <w:rPr>
          <w:rFonts w:ascii="Times New Roman" w:hAnsi="Times New Roman" w:eastAsia="Times New Roman" w:cs="Times New Roman"/>
          <w:spacing w:val="3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Based</w:t>
      </w:r>
      <w:r>
        <w:rPr>
          <w:rFonts w:ascii="Times New Roman" w:hAnsi="Times New Roman" w:eastAsia="Times New Roman" w:cs="Times New Roman"/>
          <w:spacing w:val="3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on</w:t>
      </w:r>
      <w:r>
        <w:rPr>
          <w:rFonts w:ascii="Times New Roman" w:hAnsi="Times New Roman" w:eastAsia="Times New Roman" w:cs="Times New Roman"/>
          <w:spacing w:val="3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Int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ernet</w:t>
      </w:r>
      <w:r>
        <w:rPr>
          <w:rFonts w:ascii="Times New Roman" w:hAnsi="Times New Roman" w:eastAsia="Times New Roman" w:cs="Times New Roman"/>
          <w:spacing w:val="3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ofThings[D].Jinan: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80" w:lineRule="exact"/>
        <w:textAlignment w:val="baseline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Shandong</w:t>
      </w:r>
      <w:r>
        <w:rPr>
          <w:rFonts w:ascii="Times New Roman" w:hAnsi="Times New Roman" w:eastAsia="Times New Roman" w:cs="Times New Roman"/>
          <w:spacing w:val="5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University,2013:20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-25(in</w:t>
      </w:r>
      <w:r>
        <w:rPr>
          <w:rFonts w:ascii="Times New Roman" w:hAnsi="Times New Roman" w:eastAsia="Times New Roman" w:cs="Times New Roman"/>
          <w:spacing w:val="6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Chinese).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532" w:firstLineChars="200"/>
        <w:textAlignment w:val="baseline"/>
        <w:rPr>
          <w:sz w:val="32"/>
          <w:szCs w:val="32"/>
        </w:rPr>
      </w:pPr>
      <w:r>
        <w:rPr>
          <w:spacing w:val="-27"/>
          <w:sz w:val="32"/>
          <w:szCs w:val="32"/>
        </w:rPr>
        <w:t>论文集析出文献：牟悦，柴晓利，韩红波，等.城镇污水处理厂提</w:t>
      </w:r>
      <w:r>
        <w:rPr>
          <w:spacing w:val="3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标改造</w:t>
      </w:r>
      <w:r>
        <w:rPr>
          <w:rFonts w:ascii="Times New Roman" w:hAnsi="Times New Roman" w:eastAsia="Times New Roman" w:cs="Times New Roman"/>
          <w:sz w:val="32"/>
          <w:szCs w:val="32"/>
        </w:rPr>
        <w:t>HPB</w:t>
      </w:r>
      <w:r>
        <w:rPr>
          <w:rFonts w:ascii="Times New Roman" w:hAnsi="Times New Roman" w:eastAsia="Times New Roman" w:cs="Times New Roman"/>
          <w:spacing w:val="24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技术中试研究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>[C]//</w:t>
      </w:r>
      <w:r>
        <w:rPr>
          <w:spacing w:val="9"/>
          <w:sz w:val="32"/>
          <w:szCs w:val="32"/>
        </w:rPr>
        <w:t>中国给水排</w:t>
      </w:r>
      <w:r>
        <w:rPr>
          <w:spacing w:val="8"/>
          <w:sz w:val="32"/>
          <w:szCs w:val="32"/>
        </w:rPr>
        <w:t>水杂志社.2019年中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国污水处理厂提标改造高级研讨会论文集.天津：中国给</w:t>
      </w:r>
      <w:r>
        <w:rPr>
          <w:spacing w:val="-3"/>
          <w:sz w:val="32"/>
          <w:szCs w:val="32"/>
        </w:rPr>
        <w:t>水排水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0"/>
        <w:textAlignment w:val="baseline"/>
        <w:rPr>
          <w:sz w:val="32"/>
          <w:szCs w:val="32"/>
        </w:rPr>
      </w:pPr>
      <w:r>
        <w:rPr>
          <w:spacing w:val="-14"/>
          <w:sz w:val="32"/>
          <w:szCs w:val="32"/>
        </w:rPr>
        <w:t>杂志社，2019:257-260.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firstLine="636" w:firstLineChars="200"/>
        <w:textAlignment w:val="baseline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MU</w:t>
      </w:r>
      <w:r>
        <w:rPr>
          <w:rFonts w:ascii="Times New Roman" w:hAnsi="Times New Roman" w:eastAsia="Times New Roman" w:cs="Times New Roman"/>
          <w:spacing w:val="65"/>
          <w:w w:val="10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Yue,CHAI</w:t>
      </w:r>
      <w:r>
        <w:rPr>
          <w:rFonts w:ascii="Times New Roman" w:hAnsi="Times New Roman" w:eastAsia="Times New Roman" w:cs="Times New Roman"/>
          <w:spacing w:val="6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Xiaoli,HAN</w:t>
      </w:r>
      <w:r>
        <w:rPr>
          <w:rFonts w:ascii="Times New Roman" w:hAnsi="Times New Roman" w:eastAsia="Times New Roman" w:cs="Times New Roman"/>
          <w:spacing w:val="6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Hongbo,et</w:t>
      </w:r>
      <w:r>
        <w:rPr>
          <w:rFonts w:ascii="Times New Roman" w:hAnsi="Times New Roman" w:eastAsia="Times New Roman" w:cs="Times New Roman"/>
          <w:spacing w:val="7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a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l.Pilot</w:t>
      </w:r>
      <w:r>
        <w:rPr>
          <w:rFonts w:ascii="Times New Roman" w:hAnsi="Times New Roman" w:eastAsia="Times New Roman" w:cs="Times New Roman"/>
          <w:spacing w:val="7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study</w:t>
      </w:r>
      <w:r>
        <w:rPr>
          <w:rFonts w:ascii="Times New Roman" w:hAnsi="Times New Roman" w:eastAsia="Times New Roman" w:cs="Times New Roman"/>
          <w:spacing w:val="73"/>
          <w:w w:val="10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on</w:t>
      </w:r>
      <w:r>
        <w:rPr>
          <w:rFonts w:ascii="Times New Roman" w:hAnsi="Times New Roman" w:eastAsia="Times New Roman" w:cs="Times New Roman"/>
          <w:spacing w:val="6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HPB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/>
        <w:jc w:val="both"/>
        <w:textAlignment w:val="baseline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technology</w:t>
      </w:r>
      <w:r>
        <w:rPr>
          <w:rFonts w:ascii="Times New Roman" w:hAnsi="Times New Roman" w:eastAsia="Times New Roman" w:cs="Times New Roman"/>
          <w:spacing w:val="49"/>
          <w:w w:val="10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for</w:t>
      </w:r>
      <w:r>
        <w:rPr>
          <w:rFonts w:ascii="Times New Roman" w:hAnsi="Times New Roman" w:eastAsia="Times New Roman" w:cs="Times New Roman"/>
          <w:spacing w:val="35"/>
          <w:w w:val="10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upgrading</w:t>
      </w:r>
      <w:r>
        <w:rPr>
          <w:rFonts w:ascii="Times New Roman" w:hAnsi="Times New Roman" w:eastAsia="Times New Roman" w:cs="Times New Roman"/>
          <w:spacing w:val="3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urban</w:t>
      </w:r>
      <w:r>
        <w:rPr>
          <w:rFonts w:ascii="Times New Roman" w:hAnsi="Times New Roman" w:eastAsia="Times New Roman" w:cs="Times New Roman"/>
          <w:spacing w:val="5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sewage</w:t>
      </w:r>
      <w:r>
        <w:rPr>
          <w:rFonts w:ascii="Times New Roman" w:hAnsi="Times New Roman" w:eastAsia="Times New Roman" w:cs="Times New Roman"/>
          <w:spacing w:val="4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treatment</w:t>
      </w:r>
      <w:r>
        <w:rPr>
          <w:rFonts w:ascii="Times New Roman" w:hAnsi="Times New Roman" w:eastAsia="Times New Roman" w:cs="Times New Roman"/>
          <w:spacing w:val="3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plant</w:t>
      </w:r>
      <w:r>
        <w:rPr>
          <w:rFonts w:ascii="Times New Roman" w:hAnsi="Times New Roman" w:eastAsia="Times New Roman" w:cs="Times New Roman"/>
          <w:spacing w:val="6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[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C]//China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Water</w:t>
      </w:r>
      <w:r>
        <w:rPr>
          <w:rFonts w:ascii="Times New Roman" w:hAnsi="Times New Roman" w:eastAsia="Times New Roman" w:cs="Times New Roman"/>
          <w:spacing w:val="6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&amp;Wastewater.Proceedin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gs</w:t>
      </w:r>
      <w:r>
        <w:rPr>
          <w:rFonts w:ascii="Times New Roman" w:hAnsi="Times New Roman" w:eastAsia="Times New Roman" w:cs="Times New Roman"/>
          <w:spacing w:val="6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of</w:t>
      </w:r>
      <w:r>
        <w:rPr>
          <w:rFonts w:ascii="Times New Roman" w:hAnsi="Times New Roman" w:eastAsia="Times New Roman" w:cs="Times New Roman"/>
          <w:spacing w:val="2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the</w:t>
      </w:r>
      <w:r>
        <w:rPr>
          <w:rFonts w:ascii="Times New Roman" w:hAnsi="Times New Roman" w:eastAsia="Times New Roman" w:cs="Times New Roman"/>
          <w:spacing w:val="6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Conference</w:t>
      </w:r>
      <w:r>
        <w:rPr>
          <w:rFonts w:ascii="Times New Roman" w:hAnsi="Times New Roman" w:eastAsia="Times New Roman" w:cs="Times New Roman"/>
          <w:spacing w:val="6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on</w:t>
      </w:r>
      <w:r>
        <w:rPr>
          <w:rFonts w:ascii="Times New Roman" w:hAnsi="Times New Roman" w:eastAsia="Times New Roman" w:cs="Times New Roman"/>
          <w:spacing w:val="5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Upgrading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of</w:t>
      </w:r>
      <w:r>
        <w:rPr>
          <w:rFonts w:ascii="Times New Roman" w:hAnsi="Times New Roman" w:eastAsia="Times New Roman" w:cs="Times New Roman"/>
          <w:spacing w:val="5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Wastewater</w:t>
      </w:r>
      <w:r>
        <w:rPr>
          <w:rFonts w:ascii="Times New Roman" w:hAnsi="Times New Roman" w:eastAsia="Times New Roman" w:cs="Times New Roman"/>
          <w:spacing w:val="7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Treatment</w:t>
      </w:r>
      <w:r>
        <w:rPr>
          <w:rFonts w:ascii="Times New Roman" w:hAnsi="Times New Roman" w:eastAsia="Times New Roman" w:cs="Times New Roman"/>
          <w:spacing w:val="7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Plants</w:t>
      </w:r>
      <w:r>
        <w:rPr>
          <w:rFonts w:ascii="Times New Roman" w:hAnsi="Times New Roman" w:eastAsia="Times New Roman" w:cs="Times New Roman"/>
          <w:spacing w:val="7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in</w:t>
      </w:r>
      <w:r>
        <w:rPr>
          <w:rFonts w:ascii="Times New Roman" w:hAnsi="Times New Roman" w:eastAsia="Times New Roman" w:cs="Times New Roman"/>
          <w:spacing w:val="7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China.Tianjin:China</w:t>
      </w:r>
      <w:r>
        <w:rPr>
          <w:rFonts w:ascii="Times New Roman" w:hAnsi="Times New Roman" w:eastAsia="Times New Roman" w:cs="Times New Roman"/>
          <w:spacing w:val="70"/>
          <w:w w:val="10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Water</w:t>
      </w:r>
      <w:r>
        <w:rPr>
          <w:rFonts w:ascii="Times New Roman" w:hAnsi="Times New Roman" w:eastAsia="Times New Roman" w:cs="Times New Roman"/>
          <w:spacing w:val="7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&amp;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80" w:lineRule="exact"/>
        <w:ind w:left="71"/>
        <w:textAlignment w:val="baseline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Wastewater,2019:257-260</w:t>
      </w:r>
      <w:r>
        <w:rPr>
          <w:rFonts w:ascii="Times New Roman" w:hAnsi="Times New Roman" w:eastAsia="Times New Roman" w:cs="Times New Roman"/>
          <w:spacing w:val="5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(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in</w:t>
      </w:r>
      <w:r>
        <w:rPr>
          <w:rFonts w:ascii="Times New Roman" w:hAnsi="Times New Roman" w:eastAsia="Times New Roman" w:cs="Times New Roman"/>
          <w:spacing w:val="57"/>
          <w:w w:val="10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Chinese).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58"/>
        <w:textAlignment w:val="baseline"/>
        <w:rPr>
          <w:rFonts w:hint="eastAsia"/>
          <w:spacing w:val="-18"/>
          <w:sz w:val="32"/>
          <w:szCs w:val="32"/>
          <w:lang w:val="en-US" w:eastAsia="zh-CN"/>
        </w:rPr>
      </w:pPr>
      <w:r>
        <w:rPr>
          <w:rFonts w:hint="eastAsia"/>
          <w:spacing w:val="-18"/>
          <w:sz w:val="32"/>
          <w:szCs w:val="32"/>
          <w:lang w:val="en-US" w:eastAsia="zh-CN"/>
        </w:rPr>
        <w:t>三、文中图、表及数字：表序号及表题写在表的上方，表格用三线制；图序号和图题居中写在图下方，图中文字等要清晰；公历世纪、年代、年月日、时刻、图表序号用阿拉伯数字。年份不简写，四位以上数字小数点左右每隔3位空1/4格。不要以图片的形式插入表，表题不能放入表格中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58"/>
        <w:textAlignment w:val="baseline"/>
        <w:rPr>
          <w:rFonts w:hint="eastAsia"/>
          <w:spacing w:val="-18"/>
          <w:sz w:val="32"/>
          <w:szCs w:val="32"/>
          <w:lang w:val="en-US" w:eastAsia="zh-CN"/>
        </w:rPr>
      </w:pPr>
      <w:r>
        <w:rPr>
          <w:rFonts w:hint="eastAsia"/>
          <w:spacing w:val="-18"/>
          <w:sz w:val="32"/>
          <w:szCs w:val="32"/>
          <w:lang w:val="en-US" w:eastAsia="zh-CN"/>
        </w:rPr>
        <w:t>四、本会议采用电子邮箱投稿。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58"/>
        <w:textAlignment w:val="baseline"/>
        <w:rPr>
          <w:rFonts w:hint="eastAsia"/>
          <w:spacing w:val="-18"/>
          <w:sz w:val="32"/>
          <w:szCs w:val="32"/>
          <w:lang w:val="en-US" w:eastAsia="zh-CN"/>
        </w:rPr>
      </w:pPr>
      <w:r>
        <w:rPr>
          <w:rFonts w:hint="eastAsia"/>
          <w:spacing w:val="-18"/>
          <w:sz w:val="32"/>
          <w:szCs w:val="32"/>
          <w:lang w:val="en-US" w:eastAsia="zh-CN"/>
        </w:rPr>
        <w:t>五、来稿文责自负，对所有来稿，本会议有权修改、删节和摘登，如不同意，请事先声明。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58"/>
        <w:textAlignment w:val="baseline"/>
        <w:rPr>
          <w:rFonts w:hint="eastAsia"/>
          <w:spacing w:val="-18"/>
          <w:sz w:val="32"/>
          <w:szCs w:val="32"/>
          <w:lang w:val="en-US" w:eastAsia="zh-CN"/>
        </w:rPr>
      </w:pPr>
      <w:r>
        <w:rPr>
          <w:rFonts w:hint="eastAsia"/>
          <w:spacing w:val="-18"/>
          <w:sz w:val="32"/>
          <w:szCs w:val="32"/>
          <w:lang w:val="en-US" w:eastAsia="zh-CN"/>
        </w:rPr>
        <w:t>六、来稿命名格式为：论文题目+单位+第一作者姓名.doc,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textAlignment w:val="baseline"/>
        <w:rPr>
          <w:rFonts w:hint="eastAsia"/>
          <w:spacing w:val="-18"/>
          <w:sz w:val="32"/>
          <w:szCs w:val="32"/>
          <w:lang w:val="en-US" w:eastAsia="zh-CN"/>
        </w:rPr>
      </w:pPr>
      <w:r>
        <w:rPr>
          <w:rFonts w:hint="eastAsia"/>
          <w:spacing w:val="-18"/>
          <w:sz w:val="32"/>
          <w:szCs w:val="32"/>
          <w:lang w:val="en-US" w:eastAsia="zh-CN"/>
        </w:rPr>
        <w:t>如：论文题目-单位名称-第一作者姓名.doc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58"/>
        <w:textAlignment w:val="baseline"/>
        <w:rPr>
          <w:rFonts w:hint="eastAsia"/>
          <w:spacing w:val="-18"/>
          <w:sz w:val="32"/>
          <w:szCs w:val="32"/>
          <w:lang w:val="en-US" w:eastAsia="zh-CN"/>
        </w:rPr>
      </w:pPr>
      <w:r>
        <w:rPr>
          <w:rFonts w:hint="eastAsia"/>
          <w:spacing w:val="-18"/>
          <w:sz w:val="32"/>
          <w:szCs w:val="32"/>
          <w:lang w:val="en-US" w:eastAsia="zh-CN"/>
        </w:rPr>
        <w:t>七、为方便文章分类及评比，请填写《2024年度广东省城镇供水节能节水会议论文征文信息表》，附在论文尾页。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sz w:val="32"/>
          <w:szCs w:val="32"/>
        </w:rPr>
        <w:sectPr>
          <w:footerReference r:id="rId5" w:type="default"/>
          <w:pgSz w:w="11910" w:h="16840"/>
          <w:pgMar w:top="1431" w:right="1350" w:bottom="1245" w:left="1468" w:header="0" w:footer="927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580" w:lineRule="exact"/>
        <w:textAlignment w:val="baseline"/>
      </w:pPr>
    </w:p>
    <w:tbl>
      <w:tblPr>
        <w:tblStyle w:val="8"/>
        <w:tblW w:w="93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1459"/>
        <w:gridCol w:w="2920"/>
        <w:gridCol w:w="2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30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80" w:lineRule="exact"/>
              <w:ind w:left="619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32"/>
                <w:szCs w:val="32"/>
              </w:rPr>
              <w:t>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30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580" w:lineRule="exact"/>
              <w:ind w:firstLine="640" w:firstLineChars="200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2024年度广东省城镇供水节能节水会议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论文征文信息表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7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9" w:line="580" w:lineRule="exact"/>
              <w:ind w:left="705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32"/>
                <w:szCs w:val="32"/>
              </w:rPr>
              <w:t>论文题目</w:t>
            </w:r>
          </w:p>
        </w:tc>
        <w:tc>
          <w:tcPr>
            <w:tcW w:w="6598" w:type="dxa"/>
            <w:gridSpan w:val="3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7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580" w:lineRule="exact"/>
              <w:ind w:left="865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关键词</w:t>
            </w:r>
          </w:p>
        </w:tc>
        <w:tc>
          <w:tcPr>
            <w:tcW w:w="6598" w:type="dxa"/>
            <w:gridSpan w:val="3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7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7" w:line="580" w:lineRule="exact"/>
              <w:ind w:left="65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是否已在其他刊物</w:t>
            </w:r>
          </w:p>
        </w:tc>
        <w:tc>
          <w:tcPr>
            <w:tcW w:w="6598" w:type="dxa"/>
            <w:gridSpan w:val="3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6" w:hRule="atLeast"/>
        </w:trPr>
        <w:tc>
          <w:tcPr>
            <w:tcW w:w="270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80" w:lineRule="exact"/>
              <w:ind w:left="705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论文摘要</w:t>
            </w:r>
          </w:p>
        </w:tc>
        <w:tc>
          <w:tcPr>
            <w:tcW w:w="6598" w:type="dxa"/>
            <w:gridSpan w:val="3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7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1" w:line="580" w:lineRule="exact"/>
              <w:ind w:left="385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第一作者姓名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2" w:line="580" w:lineRule="exact"/>
              <w:ind w:left="65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作者单位</w:t>
            </w:r>
          </w:p>
        </w:tc>
        <w:tc>
          <w:tcPr>
            <w:tcW w:w="221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270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80" w:lineRule="exact"/>
              <w:ind w:left="625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职务/职务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4" w:line="580" w:lineRule="exact"/>
              <w:ind w:left="65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58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手机、电子邮箱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21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ascii="宋体" w:hAnsi="宋体" w:eastAsia="宋体" w:cs="宋体"/>
          <w:spacing w:val="-4"/>
          <w:sz w:val="21"/>
          <w:szCs w:val="21"/>
        </w:rPr>
      </w:pPr>
      <w:bookmarkStart w:id="0" w:name="_GoBack"/>
      <w:bookmarkEnd w:id="0"/>
    </w:p>
    <w:sectPr>
      <w:footerReference r:id="rId6" w:type="default"/>
      <w:pgSz w:w="11910" w:h="16840"/>
      <w:pgMar w:top="1701" w:right="1587" w:bottom="1417" w:left="15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6B3D968-4BC2-4C2D-B8AB-EA9437B232B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793C981-EA00-4FEF-AD74-08EA5DB1D93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CAA0691-8A43-4621-B19A-AEFDC077907A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D38D7C7-C203-40C6-9ABA-382D428CBB9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k5NjdmODkzY2EyZTM3OGMxOWI0NDVlZTI5ZjVmOWQifQ=="/>
  </w:docVars>
  <w:rsids>
    <w:rsidRoot w:val="00000000"/>
    <w:rsid w:val="00A01F6C"/>
    <w:rsid w:val="04AF2581"/>
    <w:rsid w:val="061F2A86"/>
    <w:rsid w:val="07B306D8"/>
    <w:rsid w:val="080D690E"/>
    <w:rsid w:val="089B03BE"/>
    <w:rsid w:val="09C452A6"/>
    <w:rsid w:val="0ECD7AD2"/>
    <w:rsid w:val="0F931DEF"/>
    <w:rsid w:val="1157269E"/>
    <w:rsid w:val="124F3295"/>
    <w:rsid w:val="12E15650"/>
    <w:rsid w:val="12F72695"/>
    <w:rsid w:val="19120808"/>
    <w:rsid w:val="19A10856"/>
    <w:rsid w:val="20310BF4"/>
    <w:rsid w:val="208D63E6"/>
    <w:rsid w:val="226A7237"/>
    <w:rsid w:val="25315EDA"/>
    <w:rsid w:val="25DF1492"/>
    <w:rsid w:val="2B8B3C89"/>
    <w:rsid w:val="2BD31A99"/>
    <w:rsid w:val="319B6BB5"/>
    <w:rsid w:val="333A4819"/>
    <w:rsid w:val="33896BE6"/>
    <w:rsid w:val="35401F9A"/>
    <w:rsid w:val="38D44A90"/>
    <w:rsid w:val="399D1DD6"/>
    <w:rsid w:val="3AB02FA5"/>
    <w:rsid w:val="3E6B790F"/>
    <w:rsid w:val="40B82E20"/>
    <w:rsid w:val="40F878D9"/>
    <w:rsid w:val="41524DB6"/>
    <w:rsid w:val="42CA06D6"/>
    <w:rsid w:val="45B140E3"/>
    <w:rsid w:val="46E07E03"/>
    <w:rsid w:val="46EB3CE3"/>
    <w:rsid w:val="47E23E1D"/>
    <w:rsid w:val="482353DF"/>
    <w:rsid w:val="48F11A6E"/>
    <w:rsid w:val="4A642AD5"/>
    <w:rsid w:val="4D1439BE"/>
    <w:rsid w:val="4DA16EA9"/>
    <w:rsid w:val="4DDA23BB"/>
    <w:rsid w:val="50DA0FE0"/>
    <w:rsid w:val="575136EE"/>
    <w:rsid w:val="5A886D54"/>
    <w:rsid w:val="5D966A55"/>
    <w:rsid w:val="61AB7E9F"/>
    <w:rsid w:val="622163B3"/>
    <w:rsid w:val="625642AF"/>
    <w:rsid w:val="631A1E54"/>
    <w:rsid w:val="678C5C5B"/>
    <w:rsid w:val="67A17493"/>
    <w:rsid w:val="68567D69"/>
    <w:rsid w:val="68A85138"/>
    <w:rsid w:val="6AB05B7D"/>
    <w:rsid w:val="6D3B43ED"/>
    <w:rsid w:val="6D633D24"/>
    <w:rsid w:val="6DC216FF"/>
    <w:rsid w:val="6EA04641"/>
    <w:rsid w:val="6F5558EE"/>
    <w:rsid w:val="703D7CA1"/>
    <w:rsid w:val="79481EDB"/>
    <w:rsid w:val="7D667BB3"/>
    <w:rsid w:val="7D6F1533"/>
    <w:rsid w:val="7DBD60A0"/>
    <w:rsid w:val="7DDA1D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0">
    <w:name w:val="NormalCharacter"/>
    <w:link w:val="11"/>
    <w:semiHidden/>
    <w:qFormat/>
    <w:uiPriority w:val="0"/>
    <w:rPr>
      <w:kern w:val="0"/>
      <w:sz w:val="20"/>
      <w:szCs w:val="20"/>
    </w:rPr>
  </w:style>
  <w:style w:type="paragraph" w:customStyle="1" w:styleId="11">
    <w:name w:val="UserStyle_0"/>
    <w:basedOn w:val="1"/>
    <w:link w:val="10"/>
    <w:qFormat/>
    <w:uiPriority w:val="0"/>
    <w:pPr>
      <w:spacing w:line="360" w:lineRule="auto"/>
      <w:ind w:firstLine="200" w:firstLineChars="2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2758</Words>
  <Characters>4081</Characters>
  <TotalTime>81</TotalTime>
  <ScaleCrop>false</ScaleCrop>
  <LinksUpToDate>false</LinksUpToDate>
  <CharactersWithSpaces>4397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2024-07-02T10:45:00Z</dcterms:created>
  <dc:creator>李雪梅</dc:creator>
  <cp:lastModifiedBy>沈诗岚</cp:lastModifiedBy>
  <cp:lastPrinted>2024-07-03T03:46:00Z</cp:lastPrinted>
  <dcterms:modified xsi:type="dcterms:W3CDTF">2024-07-16T08:23:31Z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2024-07-02T10:45:51Z</vt:filetime>
  </property>
  <property fmtid="{D5CDD505-2E9C-101B-9397-08002B2CF9AE}" pid="4" name="UsrData">
    <vt:lpwstr>668369d9d428bf001f2254adwl</vt:lpwstr>
  </property>
  <property fmtid="{D5CDD505-2E9C-101B-9397-08002B2CF9AE}" pid="5" name="KSOProductBuildVer">
    <vt:lpwstr>2052-12.1.0.15374</vt:lpwstr>
  </property>
  <property fmtid="{D5CDD505-2E9C-101B-9397-08002B2CF9AE}" pid="6" name="ICV">
    <vt:lpwstr>CACF9C9F670A4DEE8DAF405B97C8B3C6_13</vt:lpwstr>
  </property>
</Properties>
</file>